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Pr="008F3217" w:rsidRDefault="00173136" w:rsidP="008F321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Уважаемые предприниматели</w:t>
      </w:r>
      <w:bookmarkStart w:id="0" w:name="_GoBack"/>
      <w:bookmarkEnd w:id="0"/>
      <w:r w:rsidR="008F3217" w:rsidRPr="008F3217">
        <w:rPr>
          <w:rStyle w:val="s1"/>
          <w:bCs/>
          <w:color w:val="000000"/>
          <w:sz w:val="28"/>
          <w:szCs w:val="28"/>
        </w:rPr>
        <w:t>!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F3217" w:rsidRPr="008F3217" w:rsidRDefault="008F3217" w:rsidP="008F321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217">
        <w:rPr>
          <w:rStyle w:val="s1"/>
          <w:bCs/>
          <w:color w:val="000000"/>
          <w:sz w:val="28"/>
          <w:szCs w:val="28"/>
        </w:rPr>
        <w:t xml:space="preserve">Комитет экономики города Челябинска совместно с </w:t>
      </w:r>
      <w:proofErr w:type="gramStart"/>
      <w:r w:rsidRPr="008F3217">
        <w:rPr>
          <w:rStyle w:val="s1"/>
          <w:bCs/>
          <w:color w:val="000000"/>
          <w:sz w:val="28"/>
          <w:szCs w:val="28"/>
        </w:rPr>
        <w:t>бизнес-технологом</w:t>
      </w:r>
      <w:proofErr w:type="gramEnd"/>
      <w:r w:rsidRPr="008F3217">
        <w:rPr>
          <w:rStyle w:val="s1"/>
          <w:bCs/>
          <w:color w:val="000000"/>
          <w:sz w:val="28"/>
          <w:szCs w:val="28"/>
        </w:rPr>
        <w:t xml:space="preserve"> Алексеем Шестаковым и директором АНО «Центр развития промышленных инноваций» Станиславом </w:t>
      </w:r>
      <w:proofErr w:type="spellStart"/>
      <w:r w:rsidRPr="008F3217">
        <w:rPr>
          <w:rStyle w:val="s1"/>
          <w:bCs/>
          <w:color w:val="000000"/>
          <w:sz w:val="28"/>
          <w:szCs w:val="28"/>
        </w:rPr>
        <w:t>Твердохлебом</w:t>
      </w:r>
      <w:proofErr w:type="spellEnd"/>
      <w:r w:rsidRPr="008F3217">
        <w:rPr>
          <w:rStyle w:val="s1"/>
          <w:bCs/>
          <w:color w:val="000000"/>
          <w:sz w:val="28"/>
          <w:szCs w:val="28"/>
        </w:rPr>
        <w:t xml:space="preserve"> в рамках зимне-весенней бизнес-сессии приглашают предпринимателей 1 февраля 2018 года принять участие в семинаре</w:t>
      </w:r>
    </w:p>
    <w:p w:rsidR="008F3217" w:rsidRDefault="008F3217" w:rsidP="008F321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s2"/>
          <w:i/>
          <w:iCs/>
          <w:color w:val="000000"/>
          <w:sz w:val="28"/>
          <w:szCs w:val="28"/>
        </w:rPr>
        <w:t>Зимне-весенняя</w:t>
      </w:r>
      <w:proofErr w:type="gramEnd"/>
      <w:r>
        <w:rPr>
          <w:rStyle w:val="s2"/>
          <w:i/>
          <w:iCs/>
          <w:color w:val="000000"/>
          <w:sz w:val="28"/>
          <w:szCs w:val="28"/>
        </w:rPr>
        <w:t xml:space="preserve"> бизнес-сессия</w:t>
      </w:r>
    </w:p>
    <w:p w:rsidR="008F3217" w:rsidRDefault="008F3217" w:rsidP="008F321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>1 февраля с 13:30</w:t>
      </w:r>
    </w:p>
    <w:p w:rsidR="008F3217" w:rsidRDefault="008F3217" w:rsidP="008F321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пл. Революции, 2, 5 этаж, конференц-зал Администрации г. Челябинска</w:t>
      </w:r>
    </w:p>
    <w:p w:rsidR="008F3217" w:rsidRDefault="008F3217" w:rsidP="008F321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Оплата не требуется</w:t>
      </w:r>
    </w:p>
    <w:p w:rsidR="008F3217" w:rsidRDefault="008F3217" w:rsidP="008F321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«Ранняя самодиагностика проблем в компании – залог здорового и успешного бизнеса»</w:t>
      </w:r>
    </w:p>
    <w:p w:rsidR="008F3217" w:rsidRDefault="008F3217" w:rsidP="008F321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C00000"/>
          <w:sz w:val="28"/>
          <w:szCs w:val="28"/>
          <w:u w:val="single"/>
        </w:rPr>
        <w:t>Основные вопросы</w:t>
      </w:r>
      <w:r>
        <w:rPr>
          <w:rStyle w:val="s5"/>
          <w:b/>
          <w:bCs/>
          <w:color w:val="C00000"/>
          <w:sz w:val="28"/>
          <w:szCs w:val="28"/>
        </w:rPr>
        <w:t>:</w:t>
      </w:r>
    </w:p>
    <w:p w:rsidR="008F3217" w:rsidRDefault="008F3217" w:rsidP="008F321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 Знакомство с принципами формулировки проблем;</w:t>
      </w:r>
    </w:p>
    <w:p w:rsidR="008F3217" w:rsidRDefault="008F3217" w:rsidP="008F321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 Знакомство с этапами жизненного цикла организации, особенностями и проблемами каждого этапа;</w:t>
      </w:r>
    </w:p>
    <w:p w:rsidR="008F3217" w:rsidRDefault="008F3217" w:rsidP="008F321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3. Знакомство с </w:t>
      </w:r>
      <w:proofErr w:type="spellStart"/>
      <w:r>
        <w:rPr>
          <w:rStyle w:val="s6"/>
          <w:color w:val="000000"/>
          <w:sz w:val="28"/>
          <w:szCs w:val="28"/>
        </w:rPr>
        <w:t>пятишаговым</w:t>
      </w:r>
      <w:proofErr w:type="spellEnd"/>
      <w:r>
        <w:rPr>
          <w:rStyle w:val="s6"/>
          <w:color w:val="000000"/>
          <w:sz w:val="28"/>
          <w:szCs w:val="28"/>
        </w:rPr>
        <w:t xml:space="preserve"> алгоритмом решения проблем.</w:t>
      </w:r>
    </w:p>
    <w:p w:rsidR="008F3217" w:rsidRDefault="008F3217" w:rsidP="008F321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«Ресурсно-ценностное мышление»</w:t>
      </w:r>
    </w:p>
    <w:p w:rsidR="008F3217" w:rsidRDefault="008F3217" w:rsidP="008F321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C00000"/>
          <w:sz w:val="28"/>
          <w:szCs w:val="28"/>
          <w:u w:val="single"/>
        </w:rPr>
        <w:t>Основные вопросы</w:t>
      </w:r>
      <w:r>
        <w:rPr>
          <w:rStyle w:val="s5"/>
          <w:b/>
          <w:bCs/>
          <w:color w:val="C00000"/>
          <w:sz w:val="28"/>
          <w:szCs w:val="28"/>
        </w:rPr>
        <w:t>: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 Понять себя как ценный ресурс, способный быть востребованным в рынке;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2. Научиться видеть в разы больше возможностей и ресурсов в себе и </w:t>
      </w:r>
      <w:proofErr w:type="gramStart"/>
      <w:r>
        <w:rPr>
          <w:rStyle w:val="s6"/>
          <w:color w:val="000000"/>
          <w:sz w:val="28"/>
          <w:szCs w:val="28"/>
        </w:rPr>
        <w:t>во</w:t>
      </w:r>
      <w:proofErr w:type="gramEnd"/>
      <w:r>
        <w:rPr>
          <w:rStyle w:val="s6"/>
          <w:color w:val="000000"/>
          <w:sz w:val="28"/>
          <w:szCs w:val="28"/>
        </w:rPr>
        <w:t xml:space="preserve"> вне;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 Видеть возможность там, где остальные видят проблему;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4. Научиться использовать </w:t>
      </w:r>
      <w:proofErr w:type="spellStart"/>
      <w:r>
        <w:rPr>
          <w:rStyle w:val="s6"/>
          <w:color w:val="000000"/>
          <w:sz w:val="28"/>
          <w:szCs w:val="28"/>
        </w:rPr>
        <w:t>неденежные</w:t>
      </w:r>
      <w:proofErr w:type="spellEnd"/>
      <w:r>
        <w:rPr>
          <w:rStyle w:val="s6"/>
          <w:color w:val="000000"/>
          <w:sz w:val="28"/>
          <w:szCs w:val="28"/>
        </w:rPr>
        <w:t xml:space="preserve"> ресурсы в своих проектах, снижая бюджеты и риски;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 Увидеть среди участников новых партнеров и запланировать первые шаги к новому сотрудничеству;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6. Выйти с тренинга с понятным планом действий («Дорожной картой»), </w:t>
      </w:r>
      <w:proofErr w:type="gramStart"/>
      <w:r>
        <w:rPr>
          <w:rStyle w:val="s6"/>
          <w:color w:val="000000"/>
          <w:sz w:val="28"/>
          <w:szCs w:val="28"/>
        </w:rPr>
        <w:t>с</w:t>
      </w:r>
      <w:proofErr w:type="gramEnd"/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сильной мотивацией и новыми инструментами, повышающими компетенции предпринимателя;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7. Реализовывать свои цели и проекты даже в условиях полного отсутствия бюджета;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8. Приобрести статус «Советника» для других предпринимателей, не прошедших тренинг;</w:t>
      </w:r>
    </w:p>
    <w:p w:rsidR="008F3217" w:rsidRDefault="008F3217" w:rsidP="008F321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9. Со временем прокачать </w:t>
      </w:r>
      <w:proofErr w:type="spellStart"/>
      <w:r>
        <w:rPr>
          <w:rStyle w:val="s6"/>
          <w:color w:val="000000"/>
          <w:sz w:val="28"/>
          <w:szCs w:val="28"/>
        </w:rPr>
        <w:t>скилл</w:t>
      </w:r>
      <w:proofErr w:type="spellEnd"/>
      <w:r>
        <w:rPr>
          <w:rStyle w:val="s6"/>
          <w:color w:val="000000"/>
          <w:sz w:val="28"/>
          <w:szCs w:val="28"/>
        </w:rPr>
        <w:t xml:space="preserve"> ресурсно-ценностного мышления до уровня «</w:t>
      </w:r>
      <w:proofErr w:type="spellStart"/>
      <w:r>
        <w:rPr>
          <w:rStyle w:val="s6"/>
          <w:color w:val="000000"/>
          <w:sz w:val="28"/>
          <w:szCs w:val="28"/>
        </w:rPr>
        <w:t>Траблшутера</w:t>
      </w:r>
      <w:proofErr w:type="spellEnd"/>
      <w:r>
        <w:rPr>
          <w:rStyle w:val="s6"/>
          <w:color w:val="000000"/>
          <w:sz w:val="28"/>
          <w:szCs w:val="28"/>
        </w:rPr>
        <w:t>».</w:t>
      </w:r>
    </w:p>
    <w:p w:rsidR="008F3217" w:rsidRDefault="008F3217" w:rsidP="008F321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t>Семинар проводят:</w:t>
      </w:r>
    </w:p>
    <w:p w:rsidR="008F3217" w:rsidRPr="008F3217" w:rsidRDefault="008F3217" w:rsidP="008F32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217">
        <w:rPr>
          <w:rStyle w:val="s7"/>
          <w:bCs/>
          <w:color w:val="000000"/>
          <w:sz w:val="26"/>
          <w:szCs w:val="26"/>
        </w:rPr>
        <w:t>Шестаков Алексей, бизнес-технолог по управлению и развитию бизнеса</w:t>
      </w:r>
      <w:r>
        <w:rPr>
          <w:rStyle w:val="s7"/>
          <w:bCs/>
          <w:color w:val="000000"/>
          <w:sz w:val="26"/>
          <w:szCs w:val="26"/>
        </w:rPr>
        <w:t xml:space="preserve"> </w:t>
      </w:r>
      <w:proofErr w:type="spellStart"/>
      <w:r w:rsidRPr="008F3217">
        <w:rPr>
          <w:rStyle w:val="s7"/>
          <w:bCs/>
          <w:color w:val="000000"/>
          <w:sz w:val="26"/>
          <w:szCs w:val="26"/>
        </w:rPr>
        <w:t>Твердохлеб</w:t>
      </w:r>
      <w:proofErr w:type="spellEnd"/>
      <w:r w:rsidRPr="008F3217">
        <w:rPr>
          <w:rStyle w:val="s7"/>
          <w:bCs/>
          <w:color w:val="000000"/>
          <w:sz w:val="26"/>
          <w:szCs w:val="26"/>
        </w:rPr>
        <w:t xml:space="preserve"> Станислав, директор АНО «Центр развития промышленных инноваций»</w:t>
      </w:r>
    </w:p>
    <w:p w:rsidR="008F3217" w:rsidRDefault="008F3217" w:rsidP="008F321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8"/>
          <w:b/>
          <w:bCs/>
          <w:color w:val="008000"/>
          <w:sz w:val="26"/>
          <w:szCs w:val="26"/>
        </w:rPr>
        <w:t>Обязательна предварительная запись на сайте</w:t>
      </w:r>
    </w:p>
    <w:p w:rsidR="008F3217" w:rsidRDefault="00173136" w:rsidP="008F321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hyperlink r:id="rId5" w:tgtFrame="_blank" w:history="1">
        <w:r w:rsidR="008F3217">
          <w:rPr>
            <w:rStyle w:val="s9"/>
            <w:b/>
            <w:bCs/>
            <w:color w:val="0515E9"/>
            <w:sz w:val="26"/>
            <w:szCs w:val="26"/>
            <w:u w:val="single"/>
          </w:rPr>
          <w:t>www.bisn</w:t>
        </w:r>
      </w:hyperlink>
      <w:bookmarkStart w:id="1" w:name="_Hlt416954351"/>
      <w:bookmarkStart w:id="2" w:name="_Hlt416954352"/>
      <w:bookmarkEnd w:id="1"/>
      <w:bookmarkEnd w:id="2"/>
      <w:r w:rsidR="008F3217">
        <w:rPr>
          <w:rStyle w:val="s9"/>
          <w:b/>
          <w:bCs/>
          <w:color w:val="0515E9"/>
          <w:sz w:val="26"/>
          <w:szCs w:val="26"/>
        </w:rPr>
        <w:t>club.asgor.su</w:t>
      </w:r>
    </w:p>
    <w:p w:rsidR="008F3217" w:rsidRDefault="008F3217" w:rsidP="008F321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gramStart"/>
      <w:r>
        <w:rPr>
          <w:color w:val="000000"/>
          <w:sz w:val="26"/>
          <w:szCs w:val="26"/>
        </w:rPr>
        <w:t>Бизнес-четверги</w:t>
      </w:r>
      <w:proofErr w:type="gramEnd"/>
      <w:r>
        <w:rPr>
          <w:color w:val="000000"/>
          <w:sz w:val="26"/>
          <w:szCs w:val="26"/>
        </w:rPr>
        <w:t>» проходят в рамках реализации муниципальной программы</w:t>
      </w:r>
    </w:p>
    <w:p w:rsidR="008F3217" w:rsidRDefault="008F3217" w:rsidP="008F321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«Содействие развитию малого и среднего предпринимательства</w:t>
      </w:r>
    </w:p>
    <w:p w:rsidR="008F3217" w:rsidRDefault="008F3217" w:rsidP="008F321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городе Челябинске в 2014-2017 годах»</w:t>
      </w:r>
    </w:p>
    <w:p w:rsidR="00D65BE2" w:rsidRDefault="00D65BE2"/>
    <w:sectPr w:rsidR="00D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9E"/>
    <w:rsid w:val="00173136"/>
    <w:rsid w:val="00882847"/>
    <w:rsid w:val="008F3217"/>
    <w:rsid w:val="00D65BE2"/>
    <w:rsid w:val="00D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3217"/>
  </w:style>
  <w:style w:type="paragraph" w:customStyle="1" w:styleId="p2">
    <w:name w:val="p2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3217"/>
  </w:style>
  <w:style w:type="character" w:customStyle="1" w:styleId="s3">
    <w:name w:val="s3"/>
    <w:basedOn w:val="a0"/>
    <w:rsid w:val="008F3217"/>
  </w:style>
  <w:style w:type="paragraph" w:customStyle="1" w:styleId="p3">
    <w:name w:val="p3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3217"/>
  </w:style>
  <w:style w:type="character" w:customStyle="1" w:styleId="s5">
    <w:name w:val="s5"/>
    <w:basedOn w:val="a0"/>
    <w:rsid w:val="008F3217"/>
  </w:style>
  <w:style w:type="paragraph" w:customStyle="1" w:styleId="p5">
    <w:name w:val="p5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F3217"/>
  </w:style>
  <w:style w:type="character" w:customStyle="1" w:styleId="s7">
    <w:name w:val="s7"/>
    <w:basedOn w:val="a0"/>
    <w:rsid w:val="008F3217"/>
  </w:style>
  <w:style w:type="paragraph" w:customStyle="1" w:styleId="p6">
    <w:name w:val="p6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F3217"/>
  </w:style>
  <w:style w:type="character" w:customStyle="1" w:styleId="s9">
    <w:name w:val="s9"/>
    <w:basedOn w:val="a0"/>
    <w:rsid w:val="008F3217"/>
  </w:style>
  <w:style w:type="paragraph" w:customStyle="1" w:styleId="p7">
    <w:name w:val="p7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3217"/>
  </w:style>
  <w:style w:type="paragraph" w:customStyle="1" w:styleId="p2">
    <w:name w:val="p2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3217"/>
  </w:style>
  <w:style w:type="character" w:customStyle="1" w:styleId="s3">
    <w:name w:val="s3"/>
    <w:basedOn w:val="a0"/>
    <w:rsid w:val="008F3217"/>
  </w:style>
  <w:style w:type="paragraph" w:customStyle="1" w:styleId="p3">
    <w:name w:val="p3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3217"/>
  </w:style>
  <w:style w:type="character" w:customStyle="1" w:styleId="s5">
    <w:name w:val="s5"/>
    <w:basedOn w:val="a0"/>
    <w:rsid w:val="008F3217"/>
  </w:style>
  <w:style w:type="paragraph" w:customStyle="1" w:styleId="p5">
    <w:name w:val="p5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F3217"/>
  </w:style>
  <w:style w:type="character" w:customStyle="1" w:styleId="s7">
    <w:name w:val="s7"/>
    <w:basedOn w:val="a0"/>
    <w:rsid w:val="008F3217"/>
  </w:style>
  <w:style w:type="paragraph" w:customStyle="1" w:styleId="p6">
    <w:name w:val="p6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F3217"/>
  </w:style>
  <w:style w:type="character" w:customStyle="1" w:styleId="s9">
    <w:name w:val="s9"/>
    <w:basedOn w:val="a0"/>
    <w:rsid w:val="008F3217"/>
  </w:style>
  <w:style w:type="paragraph" w:customStyle="1" w:styleId="p7">
    <w:name w:val="p7"/>
    <w:basedOn w:val="a"/>
    <w:rsid w:val="008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Wl4X0RXNy1aVHZJNXVRclExZHlQVHRKSnhyNEpfb2E0c1gyb0FUZE43SWpoeTMxcWR2M3FreVpnSjNIaXB2SWFvTHhOaWs3WHN6NFBDS2kyX2kta1k&amp;b64e=2&amp;sign=c1a12f92e81bffeda2015e0cac0270d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3</cp:revision>
  <cp:lastPrinted>2018-01-31T04:24:00Z</cp:lastPrinted>
  <dcterms:created xsi:type="dcterms:W3CDTF">2018-01-31T03:53:00Z</dcterms:created>
  <dcterms:modified xsi:type="dcterms:W3CDTF">2018-01-31T04:24:00Z</dcterms:modified>
</cp:coreProperties>
</file>